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662F" w:rsidRPr="004B6B58" w:rsidRDefault="00F5662F" w:rsidP="00110601">
      <w:pPr>
        <w:pStyle w:val="ListParagraph"/>
        <w:adjustRightInd w:val="0"/>
        <w:snapToGrid w:val="0"/>
        <w:ind w:left="0"/>
        <w:rPr>
          <w:rFonts w:ascii="Times New Roman" w:hAnsi="Times New Roman"/>
          <w:szCs w:val="28"/>
          <w:lang w:val="vi-VN"/>
        </w:rPr>
      </w:pPr>
      <w:bookmarkStart w:id="0" w:name="_GoBack"/>
      <w:bookmarkEnd w:id="0"/>
      <w:r w:rsidRPr="003B3C45">
        <w:rPr>
          <w:rStyle w:val="Heading1Char"/>
          <w:rFonts w:cs="Times New Roman"/>
          <w:sz w:val="24"/>
        </w:rPr>
        <w:t>CẢI CÁCH</w:t>
      </w:r>
      <w:r w:rsidRPr="003B3C45">
        <w:rPr>
          <w:rFonts w:ascii="Times New Roman" w:hAnsi="Times New Roman"/>
          <w:szCs w:val="24"/>
          <w:lang w:val="vi-VN"/>
        </w:rPr>
        <w:t>,</w:t>
      </w:r>
      <w:r w:rsidRPr="00FD3C18">
        <w:rPr>
          <w:szCs w:val="24"/>
          <w:lang w:val="vi-VN"/>
        </w:rPr>
        <w:t xml:space="preserve"> </w:t>
      </w:r>
      <w:r w:rsidRPr="004B6B58">
        <w:rPr>
          <w:rFonts w:ascii="Times New Roman" w:hAnsi="Times New Roman"/>
          <w:spacing w:val="0"/>
          <w:szCs w:val="28"/>
          <w:lang w:val="vi-VN"/>
        </w:rPr>
        <w:t>sự cải tạo, thay đổi mộ</w:t>
      </w:r>
      <w:r>
        <w:rPr>
          <w:rFonts w:ascii="Times New Roman" w:hAnsi="Times New Roman"/>
          <w:spacing w:val="0"/>
          <w:szCs w:val="28"/>
          <w:lang w:val="vi-VN"/>
        </w:rPr>
        <w:t xml:space="preserve">t </w:t>
      </w:r>
      <w:r w:rsidRPr="00A271F9">
        <w:rPr>
          <w:rFonts w:ascii="Times New Roman" w:hAnsi="Times New Roman"/>
          <w:spacing w:val="0"/>
          <w:szCs w:val="28"/>
          <w:lang w:val="vi-VN"/>
        </w:rPr>
        <w:t>số</w:t>
      </w:r>
      <w:r>
        <w:rPr>
          <w:rFonts w:ascii="Times New Roman" w:hAnsi="Times New Roman"/>
          <w:spacing w:val="0"/>
          <w:szCs w:val="28"/>
          <w:lang w:val="vi-VN"/>
        </w:rPr>
        <w:t xml:space="preserve"> </w:t>
      </w:r>
      <w:r w:rsidRPr="00A271F9">
        <w:rPr>
          <w:rFonts w:ascii="Times New Roman" w:hAnsi="Times New Roman"/>
          <w:spacing w:val="0"/>
          <w:szCs w:val="28"/>
          <w:lang w:val="vi-VN"/>
        </w:rPr>
        <w:t>lĩnh vực, phương diện</w:t>
      </w:r>
      <w:r w:rsidRPr="004B6B58">
        <w:rPr>
          <w:rFonts w:ascii="Times New Roman" w:hAnsi="Times New Roman"/>
          <w:spacing w:val="0"/>
          <w:szCs w:val="28"/>
          <w:lang w:val="vi-VN"/>
        </w:rPr>
        <w:t xml:space="preserve"> của một chế độ đang tồn tại mà không phá vỡ cơ sở của chế độ ấ</w:t>
      </w:r>
      <w:r>
        <w:rPr>
          <w:rFonts w:ascii="Times New Roman" w:hAnsi="Times New Roman"/>
          <w:spacing w:val="0"/>
          <w:szCs w:val="28"/>
          <w:lang w:val="vi-VN"/>
        </w:rPr>
        <w:t>y. CC</w:t>
      </w:r>
      <w:r w:rsidRPr="004B6B58">
        <w:rPr>
          <w:rFonts w:ascii="Times New Roman" w:hAnsi="Times New Roman"/>
          <w:spacing w:val="0"/>
          <w:szCs w:val="28"/>
          <w:lang w:val="vi-VN"/>
        </w:rPr>
        <w:t xml:space="preserve"> chỉ sự đổi mới, sửa đổi, cải thiện một số mặt của đời sống xã hội</w:t>
      </w:r>
      <w:r w:rsidRPr="00A271F9">
        <w:rPr>
          <w:rFonts w:ascii="Times New Roman" w:hAnsi="Times New Roman"/>
          <w:spacing w:val="0"/>
          <w:szCs w:val="28"/>
          <w:lang w:val="vi-VN"/>
        </w:rPr>
        <w:t xml:space="preserve"> theo hướng tiến bộ hơn</w:t>
      </w:r>
      <w:r w:rsidRPr="004B6B58">
        <w:rPr>
          <w:rFonts w:ascii="Times New Roman" w:hAnsi="Times New Roman"/>
          <w:spacing w:val="0"/>
          <w:szCs w:val="28"/>
          <w:lang w:val="vi-VN"/>
        </w:rPr>
        <w:t xml:space="preserve"> mà không</w:t>
      </w:r>
      <w:r w:rsidRPr="00A271F9">
        <w:rPr>
          <w:rFonts w:ascii="Times New Roman" w:hAnsi="Times New Roman"/>
          <w:spacing w:val="0"/>
          <w:szCs w:val="28"/>
          <w:lang w:val="vi-VN"/>
        </w:rPr>
        <w:t xml:space="preserve"> làm</w:t>
      </w:r>
      <w:r w:rsidRPr="004B6B58">
        <w:rPr>
          <w:rFonts w:ascii="Times New Roman" w:hAnsi="Times New Roman"/>
          <w:spacing w:val="0"/>
          <w:szCs w:val="28"/>
          <w:lang w:val="vi-VN"/>
        </w:rPr>
        <w:t xml:space="preserve"> thay đổi bản chất </w:t>
      </w:r>
      <w:r w:rsidRPr="00A271F9">
        <w:rPr>
          <w:rFonts w:ascii="Times New Roman" w:hAnsi="Times New Roman"/>
          <w:spacing w:val="0"/>
          <w:szCs w:val="28"/>
          <w:lang w:val="vi-VN"/>
        </w:rPr>
        <w:t xml:space="preserve">của </w:t>
      </w:r>
      <w:r w:rsidRPr="004B6B58">
        <w:rPr>
          <w:rFonts w:ascii="Times New Roman" w:hAnsi="Times New Roman"/>
          <w:spacing w:val="0"/>
          <w:szCs w:val="28"/>
          <w:lang w:val="vi-VN"/>
        </w:rPr>
        <w:t>sự vậ</w:t>
      </w:r>
      <w:r>
        <w:rPr>
          <w:rFonts w:ascii="Times New Roman" w:hAnsi="Times New Roman"/>
          <w:spacing w:val="0"/>
          <w:szCs w:val="28"/>
          <w:lang w:val="vi-VN"/>
        </w:rPr>
        <w:t>t</w:t>
      </w:r>
      <w:r w:rsidRPr="004B6B58">
        <w:rPr>
          <w:rFonts w:ascii="Times New Roman" w:hAnsi="Times New Roman"/>
          <w:spacing w:val="0"/>
          <w:szCs w:val="28"/>
          <w:lang w:val="vi-VN"/>
        </w:rPr>
        <w:t>, không động tới nền tảng của xã hội hiện hành.</w:t>
      </w:r>
    </w:p>
    <w:p w:rsidR="00F5662F" w:rsidRPr="004B6B58" w:rsidRDefault="00F5662F" w:rsidP="003B3C45">
      <w:pPr>
        <w:pStyle w:val="ListParagraph"/>
        <w:adjustRightInd w:val="0"/>
        <w:snapToGrid w:val="0"/>
        <w:ind w:left="0"/>
        <w:contextualSpacing w:val="0"/>
        <w:rPr>
          <w:rFonts w:ascii="Times New Roman" w:hAnsi="Times New Roman"/>
          <w:b/>
          <w:spacing w:val="0"/>
          <w:szCs w:val="28"/>
          <w:lang w:val="vi-VN"/>
        </w:rPr>
      </w:pPr>
      <w:r w:rsidRPr="004B6B58">
        <w:rPr>
          <w:rFonts w:ascii="Times New Roman" w:hAnsi="Times New Roman"/>
          <w:spacing w:val="0"/>
          <w:szCs w:val="28"/>
          <w:lang w:val="vi-VN"/>
        </w:rPr>
        <w:t>CC thường gắn với một lĩnh vực xã hội cụ thể, như CC chính trị, CC kinh tế, CC văn hóa, CC giáo dục v.v. Trong lịch sử thế giới đã có nhiều cuộc CC như: CC Minh Trị ở Nhật Bản bắt đầu vào năm 1868, xóa bỏ những định chế lạc hậu của thể chế phong kiến, tạo dựng những cơ chế thích ứng, thúc đẩy sự phát triển của chủ nghĩa tư bản để hiện đại hóa Nhật Bản; phong trào Mậu Tuất biến pháp ở Trung Quốc năm 1898 nhằm CC chế độ quân chủ triều Mãn Thanh, đề xướng dân chủ, lập dân quyền, lập Nghị viện, theo con đường duy tân của Nhật Bản; CC nông dân năm 1861 ở Nga bãi bỏ chế độ nông nô; các cuộc CC ruộng đất, thay đổi quan hệ chiếm hữu và quan hệ sở hữu ruộng đất ở các nước tư bản nhằm phát triển tư bản nông nghiệp</w:t>
      </w:r>
      <w:r w:rsidR="001473FB" w:rsidRPr="003B3C45">
        <w:rPr>
          <w:rFonts w:ascii="Times New Roman" w:hAnsi="Times New Roman"/>
          <w:spacing w:val="0"/>
          <w:szCs w:val="28"/>
          <w:lang w:val="vi-VN"/>
        </w:rPr>
        <w:t>,</w:t>
      </w:r>
      <w:r w:rsidRPr="004B6B58">
        <w:rPr>
          <w:rFonts w:ascii="Times New Roman" w:hAnsi="Times New Roman"/>
          <w:spacing w:val="0"/>
          <w:szCs w:val="28"/>
          <w:lang w:val="vi-VN"/>
        </w:rPr>
        <w:t xml:space="preserve"> còn ở các nước xã hội chủ nghĩa là nhằm thủ tiêu quyền sở hữu ruộng đất của địa chủ, quốc hữu hóa đất đai, xây dựng nền nông nghiệp xã hội chủ nghĩa dựa trên sở hữu tập thể về ruộng đất; CC tiền tệ trong lĩnh vực lưu thông tiền tệ</w:t>
      </w:r>
      <w:r w:rsidR="001473FB" w:rsidRPr="003B3C45">
        <w:rPr>
          <w:rFonts w:ascii="Times New Roman" w:hAnsi="Times New Roman"/>
          <w:spacing w:val="0"/>
          <w:szCs w:val="28"/>
          <w:lang w:val="vi-VN"/>
        </w:rPr>
        <w:t>;</w:t>
      </w:r>
      <w:r w:rsidR="001473FB" w:rsidRPr="004B6B58">
        <w:rPr>
          <w:rFonts w:ascii="Times New Roman" w:hAnsi="Times New Roman"/>
          <w:spacing w:val="0"/>
          <w:szCs w:val="28"/>
          <w:lang w:val="vi-VN"/>
        </w:rPr>
        <w:t xml:space="preserve"> </w:t>
      </w:r>
      <w:r w:rsidRPr="004B6B58">
        <w:rPr>
          <w:rFonts w:ascii="Times New Roman" w:hAnsi="Times New Roman"/>
          <w:spacing w:val="0"/>
          <w:szCs w:val="28"/>
          <w:lang w:val="vi-VN"/>
        </w:rPr>
        <w:t>CC tôn giáo ở Tây Âu thế kỷ XVI nhằm chống lại chế độ phong kiến, chống lại giáo hội Công giáo, đại biểu là Martin Luther người Đức và John Calvin người Pháp, dẫn đến sự ra đời của Tân giáo hay đạo Tin lành (</w:t>
      </w:r>
      <w:r w:rsidRPr="00233DBE">
        <w:rPr>
          <w:rFonts w:ascii="Times New Roman" w:hAnsi="Times New Roman"/>
          <w:spacing w:val="0"/>
          <w:szCs w:val="28"/>
          <w:lang w:val="vi-VN"/>
        </w:rPr>
        <w:t>Protestantism</w:t>
      </w:r>
      <w:r w:rsidRPr="004B6B58">
        <w:rPr>
          <w:rFonts w:ascii="Times New Roman" w:hAnsi="Times New Roman"/>
          <w:spacing w:val="0"/>
          <w:szCs w:val="28"/>
          <w:lang w:val="vi-VN"/>
        </w:rPr>
        <w:t>)...</w:t>
      </w:r>
    </w:p>
    <w:p w:rsidR="00F5662F" w:rsidRPr="004B6B58" w:rsidRDefault="00F5662F" w:rsidP="003B3C45">
      <w:pPr>
        <w:adjustRightInd w:val="0"/>
        <w:snapToGrid w:val="0"/>
        <w:spacing w:line="240" w:lineRule="auto"/>
        <w:rPr>
          <w:rFonts w:cs="Times New Roman"/>
          <w:spacing w:val="0"/>
          <w:szCs w:val="28"/>
        </w:rPr>
      </w:pPr>
      <w:r w:rsidRPr="004B6B58">
        <w:rPr>
          <w:rFonts w:cs="Times New Roman"/>
          <w:szCs w:val="28"/>
        </w:rPr>
        <w:t>Các cuộ</w:t>
      </w:r>
      <w:r>
        <w:rPr>
          <w:rFonts w:cs="Times New Roman"/>
          <w:szCs w:val="28"/>
        </w:rPr>
        <w:t>c CC</w:t>
      </w:r>
      <w:r w:rsidRPr="004B6B58">
        <w:rPr>
          <w:rFonts w:cs="Times New Roman"/>
          <w:szCs w:val="28"/>
        </w:rPr>
        <w:t xml:space="preserve"> ở Việt Nam thời phong kiến xuất hiện khá sớ</w:t>
      </w:r>
      <w:r>
        <w:rPr>
          <w:rFonts w:cs="Times New Roman"/>
          <w:szCs w:val="28"/>
        </w:rPr>
        <w:t xml:space="preserve">m. </w:t>
      </w:r>
      <w:r w:rsidR="001473FB" w:rsidRPr="003B3C45">
        <w:rPr>
          <w:rFonts w:cs="Times New Roman"/>
          <w:szCs w:val="28"/>
        </w:rPr>
        <w:t xml:space="preserve">Trong </w:t>
      </w:r>
      <w:r w:rsidR="001473FB" w:rsidRPr="001473FB">
        <w:rPr>
          <w:rFonts w:cs="Times New Roman"/>
          <w:szCs w:val="28"/>
        </w:rPr>
        <w:t>đó, đ</w:t>
      </w:r>
      <w:r w:rsidR="001473FB">
        <w:rPr>
          <w:rFonts w:cs="Times New Roman"/>
          <w:szCs w:val="28"/>
        </w:rPr>
        <w:t>áng ch</w:t>
      </w:r>
      <w:r w:rsidR="001473FB" w:rsidRPr="003B3C45">
        <w:rPr>
          <w:rFonts w:cs="Times New Roman"/>
          <w:szCs w:val="28"/>
        </w:rPr>
        <w:t>ú ý l</w:t>
      </w:r>
      <w:r w:rsidR="001473FB" w:rsidRPr="001473FB">
        <w:rPr>
          <w:rFonts w:cs="Times New Roman"/>
          <w:szCs w:val="28"/>
        </w:rPr>
        <w:t xml:space="preserve">à </w:t>
      </w:r>
      <w:r w:rsidRPr="004B6B58">
        <w:rPr>
          <w:rFonts w:cs="Times New Roman"/>
          <w:szCs w:val="28"/>
        </w:rPr>
        <w:t xml:space="preserve">CC của Hồ Quý Ly cuối thế kỷ </w:t>
      </w:r>
      <w:r>
        <w:rPr>
          <w:rFonts w:cs="Times New Roman"/>
          <w:szCs w:val="28"/>
        </w:rPr>
        <w:t>XIV</w:t>
      </w:r>
      <w:r w:rsidR="001473FB" w:rsidRPr="003B3C45">
        <w:rPr>
          <w:rFonts w:cs="Times New Roman"/>
          <w:szCs w:val="28"/>
        </w:rPr>
        <w:t>.</w:t>
      </w:r>
      <w:r>
        <w:rPr>
          <w:rFonts w:cs="Times New Roman"/>
          <w:szCs w:val="28"/>
        </w:rPr>
        <w:t xml:space="preserve"> </w:t>
      </w:r>
      <w:r w:rsidR="001473FB" w:rsidRPr="003B3C45">
        <w:rPr>
          <w:rFonts w:cs="Times New Roman"/>
          <w:szCs w:val="28"/>
        </w:rPr>
        <w:t>Trong c</w:t>
      </w:r>
      <w:r w:rsidR="001473FB" w:rsidRPr="001473FB">
        <w:rPr>
          <w:rFonts w:cs="Times New Roman"/>
          <w:szCs w:val="28"/>
        </w:rPr>
        <w:t xml:space="preserve">uộc </w:t>
      </w:r>
      <w:r w:rsidR="001473FB" w:rsidRPr="003B3C45">
        <w:rPr>
          <w:rFonts w:cs="Times New Roman"/>
          <w:szCs w:val="28"/>
        </w:rPr>
        <w:t>CC n</w:t>
      </w:r>
      <w:r w:rsidR="001473FB" w:rsidRPr="001473FB">
        <w:rPr>
          <w:rFonts w:cs="Times New Roman"/>
          <w:szCs w:val="28"/>
        </w:rPr>
        <w:t>ày,</w:t>
      </w:r>
      <w:r w:rsidR="001473FB" w:rsidRPr="003B3C45">
        <w:rPr>
          <w:rFonts w:cs="Times New Roman"/>
          <w:szCs w:val="28"/>
        </w:rPr>
        <w:t xml:space="preserve"> H</w:t>
      </w:r>
      <w:r w:rsidR="001473FB" w:rsidRPr="001473FB">
        <w:rPr>
          <w:rFonts w:cs="Times New Roman"/>
          <w:szCs w:val="28"/>
        </w:rPr>
        <w:t xml:space="preserve">ồ </w:t>
      </w:r>
      <w:r w:rsidR="001473FB" w:rsidRPr="003B3C45">
        <w:rPr>
          <w:rFonts w:cs="Times New Roman"/>
          <w:szCs w:val="28"/>
        </w:rPr>
        <w:t>Qu</w:t>
      </w:r>
      <w:r w:rsidR="001473FB" w:rsidRPr="001473FB">
        <w:rPr>
          <w:rFonts w:cs="Times New Roman"/>
          <w:szCs w:val="28"/>
        </w:rPr>
        <w:t>ý L</w:t>
      </w:r>
      <w:r w:rsidR="001473FB" w:rsidRPr="003B3C45">
        <w:rPr>
          <w:rFonts w:cs="Times New Roman"/>
          <w:szCs w:val="28"/>
        </w:rPr>
        <w:t xml:space="preserve">y </w:t>
      </w:r>
      <w:r w:rsidR="001473FB" w:rsidRPr="001473FB">
        <w:rPr>
          <w:rFonts w:cs="Times New Roman"/>
          <w:szCs w:val="28"/>
        </w:rPr>
        <w:t xml:space="preserve">đã </w:t>
      </w:r>
      <w:r>
        <w:rPr>
          <w:rFonts w:cs="Times New Roman"/>
          <w:szCs w:val="28"/>
        </w:rPr>
        <w:t>t</w:t>
      </w:r>
      <w:r w:rsidRPr="00A271F9">
        <w:rPr>
          <w:rFonts w:cs="Times New Roman"/>
          <w:szCs w:val="28"/>
        </w:rPr>
        <w:t>iến hành</w:t>
      </w:r>
      <w:r w:rsidRPr="004B6B58">
        <w:rPr>
          <w:rFonts w:cs="Times New Roman"/>
          <w:szCs w:val="28"/>
        </w:rPr>
        <w:t xml:space="preserve"> nhiều chính sách CC lớn về kinh tế như chính sách hạn điền, hạn nô, phát hành tiền giấy, thống nhất đơn vị đo lường...; về hành chính như đặt quy chế mới về hệ thống quan lại địa phương; về </w:t>
      </w:r>
      <w:r w:rsidRPr="00684CEC">
        <w:rPr>
          <w:rFonts w:cs="Times New Roman"/>
          <w:szCs w:val="28"/>
        </w:rPr>
        <w:t>văn hóa - xã hội</w:t>
      </w:r>
      <w:r w:rsidRPr="004B6B58">
        <w:rPr>
          <w:rFonts w:cs="Times New Roman"/>
          <w:szCs w:val="28"/>
        </w:rPr>
        <w:t xml:space="preserve"> như hạn chế Phật giáo, Đạo giáo; về giáo dục như soạn sách </w:t>
      </w:r>
      <w:r w:rsidRPr="003B3C45">
        <w:rPr>
          <w:rFonts w:cs="Times New Roman"/>
          <w:i/>
          <w:szCs w:val="28"/>
        </w:rPr>
        <w:t>Minh đạo</w:t>
      </w:r>
      <w:r w:rsidRPr="004B6B58">
        <w:rPr>
          <w:rFonts w:cs="Times New Roman"/>
          <w:szCs w:val="28"/>
        </w:rPr>
        <w:t xml:space="preserve"> làm sáng tỏ đạo Nho, CC quy chế thi, nội dung thi theo hướng thiết thực với cuộc sống;</w:t>
      </w:r>
      <w:r w:rsidRPr="004B6B58">
        <w:rPr>
          <w:rFonts w:cs="Times New Roman"/>
          <w:szCs w:val="28"/>
          <w:shd w:val="clear" w:color="auto" w:fill="FFFFFF"/>
        </w:rPr>
        <w:t xml:space="preserve"> CC quân sự như</w:t>
      </w:r>
      <w:r w:rsidRPr="004B6B58">
        <w:rPr>
          <w:rFonts w:cs="Times New Roman"/>
          <w:szCs w:val="28"/>
        </w:rPr>
        <w:t xml:space="preserve"> chế tạo vũ khí mới, xây dựng thành nhà Hồ</w:t>
      </w:r>
      <w:r>
        <w:rPr>
          <w:rFonts w:cs="Times New Roman"/>
          <w:szCs w:val="28"/>
        </w:rPr>
        <w:t>,</w:t>
      </w:r>
      <w:r w:rsidRPr="004B6B58">
        <w:rPr>
          <w:rFonts w:cs="Times New Roman"/>
          <w:szCs w:val="28"/>
        </w:rPr>
        <w:t>... Phong trào đề</w:t>
      </w:r>
      <w:r>
        <w:rPr>
          <w:rFonts w:cs="Times New Roman"/>
          <w:szCs w:val="28"/>
        </w:rPr>
        <w:t xml:space="preserve"> </w:t>
      </w:r>
      <w:r w:rsidRPr="00A271F9">
        <w:rPr>
          <w:rFonts w:cs="Times New Roman"/>
          <w:szCs w:val="28"/>
        </w:rPr>
        <w:t>nghị</w:t>
      </w:r>
      <w:r w:rsidRPr="004B6B58">
        <w:rPr>
          <w:rFonts w:cs="Times New Roman"/>
          <w:szCs w:val="28"/>
        </w:rPr>
        <w:t xml:space="preserve"> CC vào nửa cuối thế kỷ XIX có các đại diện như Nguyễn Trường Tộ, Đặng Huy Trứ, Nguyễn Lộ Trạch, Bùi Viện</w:t>
      </w:r>
      <w:r>
        <w:rPr>
          <w:rFonts w:cs="Times New Roman"/>
          <w:szCs w:val="28"/>
        </w:rPr>
        <w:t>,</w:t>
      </w:r>
      <w:r w:rsidRPr="004B6B58">
        <w:rPr>
          <w:rFonts w:cs="Times New Roman"/>
          <w:szCs w:val="28"/>
        </w:rPr>
        <w:t>..</w:t>
      </w:r>
      <w:r w:rsidRPr="00684CEC">
        <w:rPr>
          <w:rFonts w:cs="Times New Roman"/>
          <w:szCs w:val="28"/>
        </w:rPr>
        <w:t>.</w:t>
      </w:r>
      <w:r w:rsidRPr="004B6B58">
        <w:rPr>
          <w:rFonts w:cs="Times New Roman"/>
          <w:szCs w:val="28"/>
        </w:rPr>
        <w:t xml:space="preserve"> Họ gửi văn bản đề nghị vua Tự Đức mở cửa đất nước để phát triển giao thương kinh tế, ngoại giao với thế giới; bỏ quan điểm trọng nông ức thương, chú trọng sản xuất hàng hóa; thay đổi quan điểm văn hóa nội hạ ngoại di, học tập các thành tựu văn hóa, văn minh của phương Tây; thay đổi quan điểm giáo dục khoa cử bằng quan điểm giáo dục nghề nghiệp thực tế của phương Tây, xây dựng các ngành học thực dụng với đời sống xã hội, đào tạo người giỏi nghề làm kỹ thuật, nông nghiệp, công nghiệp, thương nghiệp, tài chính...; cải cách thể chế chính trị theo hướng quân chủ lập hiến... nhằm tự lực tự cường, phát triển sức mạnh nội tại của đất nước, chống lại sự xâm lược của Pháp bằng phương pháp hòa bình. Những đề nghị CC này xuất hiện trong bối cảnh Pháp xâm lược Việt Nam, triều đình vua Tự Đức bảo thủ, lạc hậu, bối rối, mất phương hướng trong lãnh đạo tổ chức nhân dân chiến đấu bảo vệ Tổ quốc, tài chính đất nước kiệt quệ</w:t>
      </w:r>
      <w:r w:rsidR="001473FB" w:rsidRPr="003B3C45">
        <w:rPr>
          <w:rFonts w:cs="Times New Roman"/>
          <w:szCs w:val="28"/>
        </w:rPr>
        <w:t>,</w:t>
      </w:r>
      <w:r w:rsidRPr="004B6B58">
        <w:rPr>
          <w:rFonts w:cs="Times New Roman"/>
          <w:szCs w:val="28"/>
        </w:rPr>
        <w:t xml:space="preserve"> nên đã không có điều kiện được thực hiện.</w:t>
      </w:r>
    </w:p>
    <w:p w:rsidR="00F5662F" w:rsidRPr="004B6B58" w:rsidRDefault="00F5662F" w:rsidP="003B3C45">
      <w:pPr>
        <w:adjustRightInd w:val="0"/>
        <w:snapToGrid w:val="0"/>
        <w:spacing w:line="240" w:lineRule="auto"/>
        <w:rPr>
          <w:rFonts w:cs="Times New Roman"/>
          <w:spacing w:val="0"/>
          <w:szCs w:val="28"/>
        </w:rPr>
      </w:pPr>
      <w:r w:rsidRPr="004B6B58">
        <w:rPr>
          <w:rFonts w:cs="Times New Roman"/>
          <w:spacing w:val="0"/>
          <w:szCs w:val="28"/>
        </w:rPr>
        <w:t>Đầu thế kỷ XX, Việt Nam xuất hiện các phong trào CC văn hóa, CC giáo dụ</w:t>
      </w:r>
      <w:r>
        <w:rPr>
          <w:rFonts w:cs="Times New Roman"/>
          <w:spacing w:val="0"/>
          <w:szCs w:val="28"/>
        </w:rPr>
        <w:t xml:space="preserve">c như phong trào Duy tân, Đông </w:t>
      </w:r>
      <w:r w:rsidRPr="00A271F9">
        <w:rPr>
          <w:rFonts w:cs="Times New Roman"/>
          <w:spacing w:val="0"/>
          <w:szCs w:val="28"/>
        </w:rPr>
        <w:t>K</w:t>
      </w:r>
      <w:r>
        <w:rPr>
          <w:rFonts w:cs="Times New Roman"/>
          <w:spacing w:val="0"/>
          <w:szCs w:val="28"/>
        </w:rPr>
        <w:t xml:space="preserve">inh </w:t>
      </w:r>
      <w:r w:rsidRPr="00A271F9">
        <w:rPr>
          <w:rFonts w:cs="Times New Roman"/>
          <w:spacing w:val="0"/>
          <w:szCs w:val="28"/>
        </w:rPr>
        <w:t>N</w:t>
      </w:r>
      <w:r>
        <w:rPr>
          <w:rFonts w:cs="Times New Roman"/>
          <w:spacing w:val="0"/>
          <w:szCs w:val="28"/>
        </w:rPr>
        <w:t xml:space="preserve">ghĩa </w:t>
      </w:r>
      <w:r w:rsidRPr="00A271F9">
        <w:rPr>
          <w:rFonts w:cs="Times New Roman"/>
          <w:spacing w:val="0"/>
          <w:szCs w:val="28"/>
        </w:rPr>
        <w:t>T</w:t>
      </w:r>
      <w:r w:rsidRPr="004B6B58">
        <w:rPr>
          <w:rFonts w:cs="Times New Roman"/>
          <w:spacing w:val="0"/>
          <w:szCs w:val="28"/>
        </w:rPr>
        <w:t xml:space="preserve">hục... do các trí thức cựu học tiêu biểu </w:t>
      </w:r>
      <w:r w:rsidRPr="004B6B58">
        <w:rPr>
          <w:rFonts w:cs="Times New Roman"/>
          <w:spacing w:val="0"/>
          <w:szCs w:val="28"/>
        </w:rPr>
        <w:lastRenderedPageBreak/>
        <w:t>như</w:t>
      </w:r>
      <w:r w:rsidRPr="004B6B58">
        <w:rPr>
          <w:rFonts w:cs="Times New Roman"/>
          <w:szCs w:val="28"/>
        </w:rPr>
        <w:t xml:space="preserve"> </w:t>
      </w:r>
      <w:r w:rsidRPr="004B6B58">
        <w:rPr>
          <w:rFonts w:cs="Times New Roman"/>
          <w:spacing w:val="0"/>
          <w:szCs w:val="28"/>
        </w:rPr>
        <w:t>Phan Châu Trinh, Lương Văn Can, Huỳnh Thúc Kháng... lãnh đạo với khẩu hiệu “khai dân trí, chấn dân khí, hậu dân sinh” đã diễn ra rộng khắp trên mọi miền đất nước nhằm xóa bỏ nếp sống lạc hậu, nghèo nàn, xây dựng lối sống văn minh, tân tiến theo phương Tây, nhằm nâng cao thể lực và chấn hưng tinh thần yêu nước của nhân dân, vun bồi ý chí tự lực tự cường, đấu tranh giành lại độc lập cho dân tộc. Phong trào CC văn hóa, giáo dục nằm ngoài các chương trình cải cách giáo dục, khai hóa văn minh chính thức của chính phủ bảo hộ Pháp, là đi ngược lại chủ trương cai trị bằng chính sách</w:t>
      </w:r>
      <w:r w:rsidRPr="004B6B58">
        <w:rPr>
          <w:rFonts w:cs="Times New Roman"/>
          <w:szCs w:val="28"/>
        </w:rPr>
        <w:t xml:space="preserve"> </w:t>
      </w:r>
      <w:r w:rsidRPr="004B6B58">
        <w:rPr>
          <w:rFonts w:cs="Times New Roman"/>
          <w:spacing w:val="0"/>
          <w:szCs w:val="28"/>
        </w:rPr>
        <w:t xml:space="preserve">ngu dân của thực dân Pháp, vì vậy, đã bị nhà cầm quyền ngăn cấm, đàn áp. </w:t>
      </w:r>
    </w:p>
    <w:p w:rsidR="00F5662F" w:rsidRPr="00A37D7E" w:rsidRDefault="00F5662F" w:rsidP="003B3C45">
      <w:pPr>
        <w:pStyle w:val="NoSpacing"/>
        <w:spacing w:line="240" w:lineRule="auto"/>
        <w:rPr>
          <w:rFonts w:cs="Times New Roman"/>
          <w:shd w:val="clear" w:color="auto" w:fill="FFFFFF"/>
          <w:lang w:val="vi-VN"/>
        </w:rPr>
      </w:pPr>
      <w:r w:rsidRPr="00A271F9">
        <w:rPr>
          <w:rFonts w:cs="Times New Roman"/>
          <w:szCs w:val="28"/>
          <w:lang w:val="vi-VN"/>
        </w:rPr>
        <w:t>Từ năm 1986 đến nay</w:t>
      </w:r>
      <w:r w:rsidRPr="00A271F9">
        <w:rPr>
          <w:rFonts w:cs="Times New Roman"/>
          <w:szCs w:val="28"/>
          <w:shd w:val="clear" w:color="auto" w:fill="FFFFFF"/>
          <w:lang w:val="vi-VN"/>
        </w:rPr>
        <w:t xml:space="preserve">, Đảng Cộng sản Việt Nam đã đề ra và lãnh đạo toàn Đảng, toàn dân thực hiện đường lối đổi mới toàn diện đất nước, mở ra giai đoạn phát triển có tính bước ngoặt trong công cuộc xây dựng chủ nghĩa xã hội ở Việt Nam. </w:t>
      </w:r>
      <w:r w:rsidRPr="00A271F9">
        <w:rPr>
          <w:rFonts w:cs="Times New Roman"/>
          <w:bCs/>
          <w:szCs w:val="28"/>
          <w:lang w:val="vi-VN"/>
        </w:rPr>
        <w:t xml:space="preserve">Đổi </w:t>
      </w:r>
      <w:r>
        <w:rPr>
          <w:rFonts w:cs="Times New Roman"/>
          <w:bCs/>
          <w:szCs w:val="28"/>
          <w:lang w:val="vi-VN"/>
        </w:rPr>
        <w:t>m</w:t>
      </w:r>
      <w:r w:rsidRPr="00A271F9">
        <w:rPr>
          <w:rFonts w:cs="Times New Roman"/>
          <w:bCs/>
          <w:szCs w:val="28"/>
          <w:lang w:val="vi-VN"/>
        </w:rPr>
        <w:t>ới</w:t>
      </w:r>
      <w:r w:rsidRPr="00A271F9">
        <w:rPr>
          <w:rFonts w:cs="Times New Roman"/>
          <w:szCs w:val="28"/>
          <w:lang w:val="vi-VN"/>
        </w:rPr>
        <w:t xml:space="preserve"> là một </w:t>
      </w:r>
      <w:r>
        <w:rPr>
          <w:rFonts w:cs="Times New Roman"/>
          <w:szCs w:val="28"/>
          <w:lang w:val="vi-VN"/>
        </w:rPr>
        <w:t xml:space="preserve">quá trình hoàn thiện, phát triển trên mọi phương diện, </w:t>
      </w:r>
      <w:r w:rsidRPr="00A271F9">
        <w:rPr>
          <w:rFonts w:cs="Times New Roman"/>
          <w:szCs w:val="28"/>
          <w:lang w:val="vi-VN"/>
        </w:rPr>
        <w:t>bao gồm kinh tế, hành chính, chính trị, văn hóa, giáo dục, xã hội...</w:t>
      </w:r>
      <w:r>
        <w:rPr>
          <w:rFonts w:cs="Times New Roman"/>
          <w:szCs w:val="28"/>
          <w:lang w:val="vi-VN"/>
        </w:rPr>
        <w:t xml:space="preserve"> </w:t>
      </w:r>
      <w:r w:rsidRPr="00A271F9">
        <w:rPr>
          <w:rFonts w:cs="Times New Roman"/>
          <w:szCs w:val="28"/>
          <w:lang w:val="vi-VN"/>
        </w:rPr>
        <w:t>Mô hình </w:t>
      </w:r>
      <w:r>
        <w:rPr>
          <w:rFonts w:cs="Times New Roman"/>
          <w:szCs w:val="28"/>
          <w:lang w:val="vi-VN"/>
        </w:rPr>
        <w:t xml:space="preserve">chủ nghĩa xã hội </w:t>
      </w:r>
      <w:r w:rsidRPr="00A271F9">
        <w:rPr>
          <w:rFonts w:cs="Times New Roman"/>
          <w:szCs w:val="28"/>
          <w:lang w:val="vi-VN"/>
        </w:rPr>
        <w:t xml:space="preserve">tiếp tục được </w:t>
      </w:r>
      <w:r>
        <w:rPr>
          <w:rFonts w:cs="Times New Roman"/>
          <w:szCs w:val="28"/>
          <w:lang w:val="vi-VN"/>
        </w:rPr>
        <w:t xml:space="preserve">đổi mới, hoàn thiện </w:t>
      </w:r>
      <w:r w:rsidRPr="00A271F9">
        <w:rPr>
          <w:rFonts w:cs="Times New Roman"/>
          <w:szCs w:val="28"/>
          <w:lang w:val="vi-VN"/>
        </w:rPr>
        <w:t>trên cơ sở giữ vững bản chất của chế độ và kiên định các nguyên tắc của chủ nghĩa Mác – Lênin</w:t>
      </w:r>
      <w:r>
        <w:rPr>
          <w:rFonts w:cs="Times New Roman"/>
          <w:szCs w:val="28"/>
          <w:lang w:val="vi-VN"/>
        </w:rPr>
        <w:t>, tư tưởng Hồ Chí Minh</w:t>
      </w:r>
      <w:r w:rsidRPr="00A271F9">
        <w:rPr>
          <w:rFonts w:cs="Times New Roman"/>
          <w:szCs w:val="28"/>
          <w:lang w:val="vi-VN"/>
        </w:rPr>
        <w:t>.</w:t>
      </w:r>
      <w:r w:rsidRPr="00A271F9">
        <w:rPr>
          <w:rFonts w:ascii="Arial" w:hAnsi="Arial" w:cs="Arial"/>
          <w:szCs w:val="28"/>
          <w:shd w:val="clear" w:color="auto" w:fill="FFFFFF"/>
          <w:lang w:val="vi-VN"/>
        </w:rPr>
        <w:t> </w:t>
      </w:r>
      <w:r w:rsidRPr="00A271F9">
        <w:rPr>
          <w:rFonts w:cs="Times New Roman"/>
          <w:szCs w:val="28"/>
          <w:shd w:val="clear" w:color="auto" w:fill="FFFFFF"/>
          <w:lang w:val="vi-VN"/>
        </w:rPr>
        <w:t xml:space="preserve">Công cuộc </w:t>
      </w:r>
      <w:r>
        <w:rPr>
          <w:rFonts w:cs="Times New Roman"/>
          <w:szCs w:val="28"/>
          <w:shd w:val="clear" w:color="auto" w:fill="FFFFFF"/>
          <w:lang w:val="vi-VN"/>
        </w:rPr>
        <w:t>đ</w:t>
      </w:r>
      <w:r w:rsidRPr="00A271F9">
        <w:rPr>
          <w:rFonts w:cs="Times New Roman"/>
          <w:szCs w:val="28"/>
          <w:shd w:val="clear" w:color="auto" w:fill="FFFFFF"/>
          <w:lang w:val="vi-VN"/>
        </w:rPr>
        <w:t xml:space="preserve">ổi mới của Việt Nam đến nay đã đạt nhiều thành tựu to lớn, làm thay đổi toàn diện đời sống xã hội, nhưng vẫn còn nhiều bất cập nảy sinh trong quá trình </w:t>
      </w:r>
      <w:r>
        <w:rPr>
          <w:rFonts w:cs="Times New Roman"/>
          <w:szCs w:val="28"/>
          <w:shd w:val="clear" w:color="auto" w:fill="FFFFFF"/>
          <w:lang w:val="vi-VN"/>
        </w:rPr>
        <w:t>hoàn thiện</w:t>
      </w:r>
      <w:r w:rsidRPr="00A271F9">
        <w:rPr>
          <w:rFonts w:cs="Times New Roman"/>
          <w:szCs w:val="28"/>
          <w:shd w:val="clear" w:color="auto" w:fill="FFFFFF"/>
          <w:lang w:val="vi-VN"/>
        </w:rPr>
        <w:t xml:space="preserve">, cần khắc phục để tiếp tục </w:t>
      </w:r>
      <w:r>
        <w:rPr>
          <w:rFonts w:cs="Times New Roman"/>
          <w:szCs w:val="28"/>
          <w:shd w:val="clear" w:color="auto" w:fill="FFFFFF"/>
          <w:lang w:val="vi-VN"/>
        </w:rPr>
        <w:t xml:space="preserve">đổi mới </w:t>
      </w:r>
      <w:r w:rsidRPr="00A271F9">
        <w:rPr>
          <w:rFonts w:cs="Times New Roman"/>
          <w:szCs w:val="28"/>
          <w:shd w:val="clear" w:color="auto" w:fill="FFFFFF"/>
          <w:lang w:val="vi-VN"/>
        </w:rPr>
        <w:t>nhằm đạt tới mục tiêu trở thành nước phát triển</w:t>
      </w:r>
      <w:r>
        <w:rPr>
          <w:rFonts w:cs="Times New Roman"/>
          <w:szCs w:val="28"/>
          <w:shd w:val="clear" w:color="auto" w:fill="FFFFFF"/>
          <w:lang w:val="vi-VN"/>
        </w:rPr>
        <w:t>, thu nhập cao vào năm 2045</w:t>
      </w:r>
      <w:r w:rsidRPr="00A271F9">
        <w:rPr>
          <w:rFonts w:cs="Times New Roman"/>
          <w:szCs w:val="28"/>
          <w:shd w:val="clear" w:color="auto" w:fill="FFFFFF"/>
          <w:lang w:val="vi-VN"/>
        </w:rPr>
        <w:t>.</w:t>
      </w:r>
      <w:r w:rsidRPr="00A37D7E">
        <w:rPr>
          <w:rFonts w:cs="Times New Roman"/>
          <w:shd w:val="clear" w:color="auto" w:fill="FFFFFF"/>
          <w:lang w:val="vi-VN"/>
        </w:rPr>
        <w:t xml:space="preserve"> </w:t>
      </w:r>
    </w:p>
    <w:p w:rsidR="00F5662F" w:rsidRPr="00A37D7E" w:rsidRDefault="00F5662F" w:rsidP="003B3C45">
      <w:pPr>
        <w:adjustRightInd w:val="0"/>
        <w:snapToGrid w:val="0"/>
        <w:spacing w:line="240" w:lineRule="auto"/>
        <w:ind w:left="720"/>
        <w:jc w:val="right"/>
        <w:rPr>
          <w:rFonts w:cs="Times New Roman"/>
          <w:b/>
          <w:spacing w:val="0"/>
          <w:sz w:val="22"/>
          <w:szCs w:val="22"/>
        </w:rPr>
      </w:pPr>
      <w:r w:rsidRPr="00B51398">
        <w:rPr>
          <w:rFonts w:cs="Times New Roman"/>
          <w:b/>
          <w:sz w:val="22"/>
          <w:szCs w:val="22"/>
        </w:rPr>
        <w:t>LÊ THỊ LAN</w:t>
      </w:r>
    </w:p>
    <w:p w:rsidR="001473FB" w:rsidRDefault="001473FB" w:rsidP="003B3C45">
      <w:pPr>
        <w:pStyle w:val="ListParagraph"/>
        <w:adjustRightInd w:val="0"/>
        <w:snapToGrid w:val="0"/>
        <w:ind w:left="567"/>
        <w:contextualSpacing w:val="0"/>
        <w:rPr>
          <w:rFonts w:ascii="Times New Roman" w:hAnsi="Times New Roman"/>
          <w:b/>
          <w:sz w:val="24"/>
          <w:szCs w:val="24"/>
          <w:lang w:val="vi-VN"/>
        </w:rPr>
      </w:pPr>
    </w:p>
    <w:p w:rsidR="00F5662F" w:rsidRPr="003B3C45" w:rsidRDefault="00F5662F" w:rsidP="003B3C45">
      <w:pPr>
        <w:pStyle w:val="ListParagraph"/>
        <w:adjustRightInd w:val="0"/>
        <w:snapToGrid w:val="0"/>
        <w:ind w:left="0"/>
        <w:contextualSpacing w:val="0"/>
        <w:rPr>
          <w:rFonts w:ascii="Times New Roman" w:hAnsi="Times New Roman"/>
          <w:b/>
          <w:spacing w:val="0"/>
          <w:sz w:val="24"/>
          <w:szCs w:val="24"/>
          <w:lang w:val="vi-VN"/>
        </w:rPr>
      </w:pPr>
      <w:r w:rsidRPr="003B3C45">
        <w:rPr>
          <w:rFonts w:ascii="Times New Roman" w:hAnsi="Times New Roman"/>
          <w:b/>
          <w:spacing w:val="0"/>
          <w:sz w:val="24"/>
          <w:szCs w:val="24"/>
          <w:lang w:val="vi-VN"/>
        </w:rPr>
        <w:t xml:space="preserve">Tài liệu tham khảo </w:t>
      </w:r>
    </w:p>
    <w:p w:rsidR="003B3C45" w:rsidRPr="003B3C45" w:rsidRDefault="003B3C45" w:rsidP="003B3C45">
      <w:pPr>
        <w:pStyle w:val="ListParagraph"/>
        <w:numPr>
          <w:ilvl w:val="0"/>
          <w:numId w:val="2"/>
        </w:numPr>
        <w:adjustRightInd w:val="0"/>
        <w:snapToGrid w:val="0"/>
        <w:rPr>
          <w:rFonts w:ascii="Times New Roman" w:hAnsi="Times New Roman"/>
          <w:spacing w:val="0"/>
          <w:sz w:val="24"/>
          <w:szCs w:val="24"/>
        </w:rPr>
      </w:pPr>
      <w:r w:rsidRPr="003B3C45">
        <w:rPr>
          <w:rFonts w:ascii="Times New Roman" w:hAnsi="Times New Roman"/>
          <w:spacing w:val="0"/>
          <w:sz w:val="24"/>
          <w:szCs w:val="24"/>
        </w:rPr>
        <w:t xml:space="preserve">Vũ Dương Ninh (Chủ biên), </w:t>
      </w:r>
      <w:r w:rsidRPr="003B3C45">
        <w:rPr>
          <w:rFonts w:ascii="Times New Roman" w:hAnsi="Times New Roman"/>
          <w:i/>
          <w:spacing w:val="0"/>
          <w:sz w:val="24"/>
          <w:szCs w:val="24"/>
        </w:rPr>
        <w:t>Phong trào cải cách ở một số nước Đông Á giữa thế kỷ XIX - đầu thế kỷ XX</w:t>
      </w:r>
      <w:r w:rsidRPr="003B3C45">
        <w:rPr>
          <w:rFonts w:ascii="Times New Roman" w:hAnsi="Times New Roman"/>
          <w:spacing w:val="0"/>
          <w:sz w:val="24"/>
          <w:szCs w:val="24"/>
        </w:rPr>
        <w:t>, Nxb. Đại học Quốc gia Hà Nội, Hà Nội, 2007.</w:t>
      </w:r>
    </w:p>
    <w:p w:rsidR="003B3C45" w:rsidRPr="003B3C45" w:rsidRDefault="003B3C45" w:rsidP="003B3C45">
      <w:pPr>
        <w:pStyle w:val="ListParagraph"/>
        <w:numPr>
          <w:ilvl w:val="0"/>
          <w:numId w:val="2"/>
        </w:numPr>
        <w:adjustRightInd w:val="0"/>
        <w:snapToGrid w:val="0"/>
        <w:rPr>
          <w:rFonts w:ascii="Times New Roman" w:hAnsi="Times New Roman"/>
          <w:spacing w:val="0"/>
          <w:sz w:val="24"/>
          <w:szCs w:val="24"/>
        </w:rPr>
      </w:pPr>
      <w:r w:rsidRPr="003B3C45">
        <w:rPr>
          <w:rFonts w:ascii="Times New Roman" w:hAnsi="Times New Roman"/>
          <w:spacing w:val="0"/>
          <w:sz w:val="24"/>
          <w:szCs w:val="24"/>
        </w:rPr>
        <w:t xml:space="preserve">Lê Thị Lan, </w:t>
      </w:r>
      <w:r w:rsidRPr="003B3C45">
        <w:rPr>
          <w:rFonts w:ascii="Times New Roman" w:hAnsi="Times New Roman"/>
          <w:i/>
          <w:spacing w:val="0"/>
          <w:sz w:val="24"/>
          <w:szCs w:val="24"/>
        </w:rPr>
        <w:t>Tư tưởng cải cách ở Việt Nam nửa cuối thế kỷ XIX</w:t>
      </w:r>
      <w:r w:rsidRPr="003B3C45">
        <w:rPr>
          <w:rFonts w:ascii="Times New Roman" w:hAnsi="Times New Roman"/>
          <w:spacing w:val="0"/>
          <w:sz w:val="24"/>
          <w:szCs w:val="24"/>
        </w:rPr>
        <w:t>, Nxb. Khoa học xã hội, Hà Nội, 2003.</w:t>
      </w:r>
    </w:p>
    <w:p w:rsidR="003B3C45" w:rsidRPr="003B3C45" w:rsidRDefault="003B3C45" w:rsidP="003B3C45">
      <w:pPr>
        <w:pStyle w:val="ListParagraph"/>
        <w:numPr>
          <w:ilvl w:val="0"/>
          <w:numId w:val="2"/>
        </w:numPr>
        <w:adjustRightInd w:val="0"/>
        <w:snapToGrid w:val="0"/>
        <w:rPr>
          <w:rFonts w:ascii="Times New Roman" w:hAnsi="Times New Roman"/>
          <w:spacing w:val="0"/>
          <w:sz w:val="24"/>
          <w:szCs w:val="24"/>
        </w:rPr>
      </w:pPr>
      <w:r w:rsidRPr="003B3C45">
        <w:rPr>
          <w:rFonts w:ascii="Times New Roman" w:hAnsi="Times New Roman"/>
          <w:spacing w:val="0"/>
          <w:sz w:val="24"/>
          <w:szCs w:val="24"/>
        </w:rPr>
        <w:t xml:space="preserve">Đinh Xuân Lâm, Nguyễn Văn Hồng, </w:t>
      </w:r>
      <w:r w:rsidRPr="003B3C45">
        <w:rPr>
          <w:rFonts w:ascii="Times New Roman" w:hAnsi="Times New Roman"/>
          <w:i/>
          <w:spacing w:val="0"/>
          <w:sz w:val="24"/>
          <w:szCs w:val="24"/>
        </w:rPr>
        <w:t>Xu hướng đổi mới trong lịch sử Việt Nam</w:t>
      </w:r>
      <w:r w:rsidRPr="003B3C45">
        <w:rPr>
          <w:rFonts w:ascii="Times New Roman" w:hAnsi="Times New Roman"/>
          <w:spacing w:val="0"/>
          <w:sz w:val="24"/>
          <w:szCs w:val="24"/>
        </w:rPr>
        <w:t>, Nxb. Văn hóa - Thông tin, Hà Nội, 1998.</w:t>
      </w:r>
    </w:p>
    <w:p w:rsidR="00F5662F" w:rsidRPr="003B3C45" w:rsidRDefault="00F5662F" w:rsidP="003B3C45">
      <w:pPr>
        <w:pStyle w:val="ListParagraph"/>
        <w:numPr>
          <w:ilvl w:val="0"/>
          <w:numId w:val="2"/>
        </w:numPr>
        <w:adjustRightInd w:val="0"/>
        <w:snapToGrid w:val="0"/>
        <w:rPr>
          <w:rFonts w:ascii="Times New Roman" w:hAnsi="Times New Roman"/>
          <w:spacing w:val="0"/>
          <w:sz w:val="24"/>
          <w:szCs w:val="24"/>
        </w:rPr>
      </w:pPr>
      <w:r w:rsidRPr="003B3C45">
        <w:rPr>
          <w:rFonts w:ascii="Times New Roman" w:hAnsi="Times New Roman"/>
          <w:spacing w:val="0"/>
          <w:sz w:val="24"/>
          <w:szCs w:val="24"/>
        </w:rPr>
        <w:t xml:space="preserve">Khổng Tử, </w:t>
      </w:r>
      <w:r w:rsidRPr="003B3C45">
        <w:rPr>
          <w:rFonts w:ascii="Times New Roman" w:hAnsi="Times New Roman"/>
          <w:i/>
          <w:spacing w:val="0"/>
          <w:sz w:val="24"/>
          <w:szCs w:val="24"/>
        </w:rPr>
        <w:t>Thượng Thư</w:t>
      </w:r>
      <w:r w:rsidRPr="003B3C45">
        <w:rPr>
          <w:rFonts w:ascii="Times New Roman" w:hAnsi="Times New Roman"/>
          <w:spacing w:val="0"/>
          <w:sz w:val="24"/>
          <w:szCs w:val="24"/>
        </w:rPr>
        <w:t>, Nhượng Tống dịch, Nxb. Văn học, Hà Nội, 2001.</w:t>
      </w:r>
    </w:p>
    <w:p w:rsidR="003B3C45" w:rsidRPr="003B3C45" w:rsidRDefault="003B3C45" w:rsidP="003B3C45">
      <w:pPr>
        <w:pStyle w:val="ListParagraph"/>
        <w:numPr>
          <w:ilvl w:val="0"/>
          <w:numId w:val="2"/>
        </w:numPr>
        <w:adjustRightInd w:val="0"/>
        <w:snapToGrid w:val="0"/>
        <w:rPr>
          <w:rFonts w:ascii="Times New Roman" w:hAnsi="Times New Roman"/>
          <w:spacing w:val="0"/>
          <w:sz w:val="24"/>
          <w:szCs w:val="24"/>
        </w:rPr>
      </w:pPr>
      <w:r w:rsidRPr="003B3C45">
        <w:rPr>
          <w:rFonts w:ascii="Times New Roman" w:hAnsi="Times New Roman"/>
          <w:i/>
          <w:spacing w:val="0"/>
          <w:sz w:val="24"/>
          <w:szCs w:val="24"/>
        </w:rPr>
        <w:t>Từ điển Bách khoa Việt Nam</w:t>
      </w:r>
      <w:r w:rsidRPr="003B3C45">
        <w:rPr>
          <w:rFonts w:ascii="Times New Roman" w:hAnsi="Times New Roman"/>
          <w:spacing w:val="0"/>
          <w:sz w:val="24"/>
          <w:szCs w:val="24"/>
        </w:rPr>
        <w:t>, tập I, Trung tâm Biên soạn từ điển bách khoa Việt Nam, Hà Nội, 1995.</w:t>
      </w:r>
    </w:p>
    <w:p w:rsidR="00F5662F" w:rsidRPr="003B3C45" w:rsidRDefault="00F5662F" w:rsidP="003B3C45">
      <w:pPr>
        <w:pStyle w:val="ListParagraph"/>
        <w:numPr>
          <w:ilvl w:val="0"/>
          <w:numId w:val="2"/>
        </w:numPr>
        <w:adjustRightInd w:val="0"/>
        <w:snapToGrid w:val="0"/>
        <w:rPr>
          <w:rFonts w:ascii="Times New Roman" w:hAnsi="Times New Roman"/>
          <w:spacing w:val="0"/>
          <w:sz w:val="24"/>
          <w:szCs w:val="24"/>
        </w:rPr>
      </w:pPr>
      <w:r w:rsidRPr="003B3C45">
        <w:rPr>
          <w:rFonts w:ascii="Times New Roman" w:hAnsi="Times New Roman"/>
          <w:i/>
          <w:spacing w:val="0"/>
          <w:sz w:val="24"/>
          <w:szCs w:val="24"/>
        </w:rPr>
        <w:t>Từ điển Chính trị</w:t>
      </w:r>
      <w:r w:rsidRPr="003B3C45">
        <w:rPr>
          <w:rFonts w:ascii="Times New Roman" w:hAnsi="Times New Roman"/>
          <w:spacing w:val="0"/>
          <w:sz w:val="24"/>
          <w:szCs w:val="24"/>
        </w:rPr>
        <w:t xml:space="preserve">, do một tập thể tác giả Liên xô biên soạn dưới sự chỉ đạo của giáo sư B. N. Pô-Nô-Ma-Rép, </w:t>
      </w:r>
      <w:r w:rsidR="001473FB" w:rsidRPr="003B3C45">
        <w:rPr>
          <w:rFonts w:ascii="Times New Roman" w:hAnsi="Times New Roman"/>
          <w:spacing w:val="0"/>
          <w:sz w:val="24"/>
          <w:szCs w:val="24"/>
        </w:rPr>
        <w:t>Nxb.</w:t>
      </w:r>
      <w:r w:rsidRPr="003B3C45">
        <w:rPr>
          <w:rFonts w:ascii="Times New Roman" w:hAnsi="Times New Roman"/>
          <w:spacing w:val="0"/>
          <w:sz w:val="24"/>
          <w:szCs w:val="24"/>
        </w:rPr>
        <w:t xml:space="preserve"> Sự Thật, Hà Nội, 1962</w:t>
      </w:r>
      <w:r w:rsidR="001473FB" w:rsidRPr="003B3C45">
        <w:rPr>
          <w:rFonts w:ascii="Times New Roman" w:hAnsi="Times New Roman"/>
          <w:spacing w:val="0"/>
          <w:sz w:val="24"/>
          <w:szCs w:val="24"/>
        </w:rPr>
        <w:t>.</w:t>
      </w:r>
    </w:p>
    <w:sectPr w:rsidR="00F5662F" w:rsidRPr="003B3C45" w:rsidSect="003B3C45">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40F1C"/>
    <w:multiLevelType w:val="hybridMultilevel"/>
    <w:tmpl w:val="90C2F1D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1E0D0EB0"/>
    <w:multiLevelType w:val="hybridMultilevel"/>
    <w:tmpl w:val="B246B7C6"/>
    <w:lvl w:ilvl="0" w:tplc="AB0EA8BC">
      <w:start w:val="1"/>
      <w:numFmt w:val="decimal"/>
      <w:lvlText w:val="%1."/>
      <w:lvlJc w:val="left"/>
      <w:pPr>
        <w:ind w:left="1080" w:hanging="360"/>
      </w:pPr>
      <w:rPr>
        <w:rFonts w:eastAsiaTheme="minorEastAsia" w:hint="default"/>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662F"/>
    <w:rsid w:val="000A4A0A"/>
    <w:rsid w:val="00110601"/>
    <w:rsid w:val="001473FB"/>
    <w:rsid w:val="00221AE0"/>
    <w:rsid w:val="003B3C45"/>
    <w:rsid w:val="00D873D1"/>
    <w:rsid w:val="00F566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A18CD6-9C07-4B7F-957B-E0FB098FC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KT Thu hẹp .1pt"/>
    <w:qFormat/>
    <w:rsid w:val="00F5662F"/>
    <w:pPr>
      <w:spacing w:line="259" w:lineRule="auto"/>
      <w:ind w:firstLine="567"/>
    </w:pPr>
    <w:rPr>
      <w:rFonts w:ascii="Times New Roman" w:hAnsi="Times New Roman"/>
      <w:spacing w:val="-2"/>
      <w:sz w:val="28"/>
      <w:szCs w:val="20"/>
      <w:lang w:val="vi-VN"/>
    </w:rPr>
  </w:style>
  <w:style w:type="paragraph" w:styleId="Heading1">
    <w:name w:val="heading 1"/>
    <w:aliases w:val="ML BKT"/>
    <w:basedOn w:val="Normal"/>
    <w:next w:val="Normal"/>
    <w:link w:val="Heading1Char"/>
    <w:uiPriority w:val="9"/>
    <w:qFormat/>
    <w:rsid w:val="00F5662F"/>
    <w:pPr>
      <w:keepNext/>
      <w:keepLines/>
      <w:spacing w:before="240"/>
      <w:outlineLvl w:val="0"/>
    </w:pPr>
    <w:rPr>
      <w:rFonts w:eastAsiaTheme="majorEastAsia" w:cstheme="majorBidi"/>
      <w:b/>
      <w:caps/>
      <w:snapToGrid w:val="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L BKT Char"/>
    <w:basedOn w:val="DefaultParagraphFont"/>
    <w:link w:val="Heading1"/>
    <w:uiPriority w:val="9"/>
    <w:rsid w:val="00F5662F"/>
    <w:rPr>
      <w:rFonts w:ascii="Times New Roman" w:eastAsiaTheme="majorEastAsia" w:hAnsi="Times New Roman" w:cstheme="majorBidi"/>
      <w:b/>
      <w:caps/>
      <w:snapToGrid w:val="0"/>
      <w:spacing w:val="-2"/>
      <w:sz w:val="28"/>
      <w:szCs w:val="32"/>
      <w:lang w:val="vi-VN"/>
    </w:rPr>
  </w:style>
  <w:style w:type="paragraph" w:styleId="NoSpacing">
    <w:name w:val="No Spacing"/>
    <w:aliases w:val="BKT - Nội dung,Nội dung Mục từ BKT"/>
    <w:link w:val="NoSpacingChar"/>
    <w:uiPriority w:val="1"/>
    <w:qFormat/>
    <w:rsid w:val="00F5662F"/>
    <w:pPr>
      <w:spacing w:line="259" w:lineRule="auto"/>
      <w:ind w:firstLine="567"/>
    </w:pPr>
    <w:rPr>
      <w:rFonts w:ascii="Times New Roman" w:hAnsi="Times New Roman"/>
      <w:sz w:val="28"/>
      <w:szCs w:val="20"/>
    </w:rPr>
  </w:style>
  <w:style w:type="character" w:customStyle="1" w:styleId="NoSpacingChar">
    <w:name w:val="No Spacing Char"/>
    <w:aliases w:val="BKT - Nội dung Char,Nội dung Mục từ BKT Char"/>
    <w:basedOn w:val="DefaultParagraphFont"/>
    <w:link w:val="NoSpacing"/>
    <w:uiPriority w:val="1"/>
    <w:rsid w:val="00F5662F"/>
    <w:rPr>
      <w:rFonts w:ascii="Times New Roman" w:hAnsi="Times New Roman"/>
      <w:sz w:val="28"/>
      <w:szCs w:val="20"/>
    </w:rPr>
  </w:style>
  <w:style w:type="paragraph" w:styleId="ListParagraph">
    <w:name w:val="List Paragraph"/>
    <w:basedOn w:val="Normal"/>
    <w:link w:val="ListParagraphChar"/>
    <w:uiPriority w:val="34"/>
    <w:qFormat/>
    <w:rsid w:val="00F5662F"/>
    <w:pPr>
      <w:spacing w:line="240" w:lineRule="auto"/>
      <w:ind w:left="720"/>
      <w:contextualSpacing/>
    </w:pPr>
    <w:rPr>
      <w:rFonts w:ascii="Cambria" w:eastAsia="MS Mincho" w:hAnsi="Cambria" w:cs="Times New Roman"/>
      <w:spacing w:val="8"/>
      <w:lang w:val="en-GB" w:eastAsia="en-US"/>
    </w:rPr>
  </w:style>
  <w:style w:type="character" w:customStyle="1" w:styleId="ListParagraphChar">
    <w:name w:val="List Paragraph Char"/>
    <w:basedOn w:val="DefaultParagraphFont"/>
    <w:link w:val="ListParagraph"/>
    <w:uiPriority w:val="34"/>
    <w:rsid w:val="00F5662F"/>
    <w:rPr>
      <w:rFonts w:ascii="Cambria" w:eastAsia="MS Mincho" w:hAnsi="Cambria" w:cs="Times New Roman"/>
      <w:spacing w:val="8"/>
      <w:sz w:val="28"/>
      <w:szCs w:val="20"/>
      <w:lang w:val="en-GB" w:eastAsia="en-US"/>
    </w:rPr>
  </w:style>
  <w:style w:type="character" w:styleId="Hyperlink">
    <w:name w:val="Hyperlink"/>
    <w:basedOn w:val="DefaultParagraphFont"/>
    <w:uiPriority w:val="99"/>
    <w:unhideWhenUsed/>
    <w:rsid w:val="00F5662F"/>
    <w:rPr>
      <w:color w:val="0000FF" w:themeColor="hyperlink"/>
      <w:u w:val="single"/>
    </w:rPr>
  </w:style>
  <w:style w:type="paragraph" w:styleId="BalloonText">
    <w:name w:val="Balloon Text"/>
    <w:basedOn w:val="Normal"/>
    <w:link w:val="BalloonTextChar"/>
    <w:uiPriority w:val="99"/>
    <w:semiHidden/>
    <w:unhideWhenUsed/>
    <w:rsid w:val="001473F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3FB"/>
    <w:rPr>
      <w:rFonts w:ascii="Segoe UI" w:hAnsi="Segoe UI" w:cs="Segoe UI"/>
      <w:spacing w:val="-2"/>
      <w:sz w:val="18"/>
      <w:szCs w:val="1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819</Words>
  <Characters>4669</Characters>
  <Application>Microsoft Office Word</Application>
  <DocSecurity>0</DocSecurity>
  <Lines>38</Lines>
  <Paragraphs>10</Paragraphs>
  <ScaleCrop>false</ScaleCrop>
  <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Tran Ngoc</cp:lastModifiedBy>
  <cp:revision>5</cp:revision>
  <dcterms:created xsi:type="dcterms:W3CDTF">2023-07-22T17:43:00Z</dcterms:created>
  <dcterms:modified xsi:type="dcterms:W3CDTF">2023-08-03T05:20:00Z</dcterms:modified>
</cp:coreProperties>
</file>